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5502" w:type="dxa"/>
        <w:tblLook w:val="04A0" w:firstRow="1" w:lastRow="0" w:firstColumn="1" w:lastColumn="0" w:noHBand="0" w:noVBand="1"/>
      </w:tblPr>
      <w:tblGrid>
        <w:gridCol w:w="7751"/>
        <w:gridCol w:w="7751"/>
      </w:tblGrid>
      <w:tr w:rsidR="003607E5" w:rsidTr="006033CD">
        <w:trPr>
          <w:trHeight w:val="9204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DF017A" w:rsidRPr="005E20F4" w:rsidRDefault="006033CD" w:rsidP="00DF017A">
            <w:pPr>
              <w:jc w:val="center"/>
              <w:rPr>
                <w:rFonts w:ascii="Gabriola" w:hAnsi="Gabriola"/>
                <w:b/>
                <w:sz w:val="48"/>
                <w:szCs w:val="48"/>
                <w:u w:val="single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-525780</wp:posOffset>
                  </wp:positionH>
                  <wp:positionV relativeFrom="paragraph">
                    <wp:posOffset>-438150</wp:posOffset>
                  </wp:positionV>
                  <wp:extent cx="10687050" cy="7515225"/>
                  <wp:effectExtent l="0" t="0" r="0" b="9525"/>
                  <wp:wrapNone/>
                  <wp:docPr id="7" name="Paveikslėlis 7" descr="Image result for ruduo f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uduo f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9206" cy="75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0F4">
              <w:rPr>
                <w:rFonts w:ascii="Gabriola" w:hAnsi="Gabriola"/>
                <w:b/>
                <w:sz w:val="48"/>
                <w:szCs w:val="48"/>
                <w:u w:val="single"/>
              </w:rPr>
              <w:t>Lankstinuką</w:t>
            </w:r>
            <w:r w:rsidR="005E20F4" w:rsidRPr="005E20F4">
              <w:rPr>
                <w:rFonts w:ascii="Gabriola" w:hAnsi="Gabriola"/>
                <w:b/>
                <w:sz w:val="48"/>
                <w:szCs w:val="48"/>
                <w:u w:val="single"/>
              </w:rPr>
              <w:t xml:space="preserve"> parengė ir vaikų mintis surinko</w:t>
            </w:r>
            <w:r w:rsidR="00DF017A" w:rsidRPr="005E20F4">
              <w:rPr>
                <w:rFonts w:ascii="Gabriola" w:hAnsi="Gabriola"/>
                <w:b/>
                <w:sz w:val="48"/>
                <w:szCs w:val="48"/>
                <w:u w:val="single"/>
              </w:rPr>
              <w:t>:</w:t>
            </w:r>
          </w:p>
          <w:p w:rsidR="00DF017A" w:rsidRPr="005E20F4" w:rsidRDefault="00DF017A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E20F4">
              <w:rPr>
                <w:rFonts w:ascii="Gabriola" w:hAnsi="Gabriola"/>
                <w:b/>
                <w:sz w:val="40"/>
                <w:szCs w:val="40"/>
              </w:rPr>
              <w:t xml:space="preserve">Direktorė Rima </w:t>
            </w:r>
            <w:proofErr w:type="spellStart"/>
            <w:r w:rsidRPr="005E20F4">
              <w:rPr>
                <w:rFonts w:ascii="Gabriola" w:hAnsi="Gabriola"/>
                <w:b/>
                <w:sz w:val="40"/>
                <w:szCs w:val="40"/>
              </w:rPr>
              <w:t>Savva</w:t>
            </w:r>
            <w:proofErr w:type="spellEnd"/>
            <w:r w:rsidRPr="005E20F4">
              <w:rPr>
                <w:rFonts w:ascii="Gabriola" w:hAnsi="Gabriola"/>
                <w:b/>
                <w:sz w:val="40"/>
                <w:szCs w:val="40"/>
              </w:rPr>
              <w:t>,</w:t>
            </w:r>
          </w:p>
          <w:p w:rsidR="00DF017A" w:rsidRPr="005E20F4" w:rsidRDefault="00DF017A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E20F4">
              <w:rPr>
                <w:rFonts w:ascii="Gabriola" w:hAnsi="Gabriola"/>
                <w:b/>
                <w:sz w:val="40"/>
                <w:szCs w:val="40"/>
              </w:rPr>
              <w:t>Direkto</w:t>
            </w:r>
            <w:r w:rsidR="005E20F4" w:rsidRPr="005E20F4">
              <w:rPr>
                <w:rFonts w:ascii="Gabriola" w:hAnsi="Gabriola"/>
                <w:b/>
                <w:sz w:val="40"/>
                <w:szCs w:val="40"/>
              </w:rPr>
              <w:t xml:space="preserve">rės pavaduotoja ugdymui Danutė </w:t>
            </w:r>
            <w:r w:rsidRPr="005E20F4">
              <w:rPr>
                <w:rFonts w:ascii="Gabriola" w:hAnsi="Gabriola"/>
                <w:b/>
                <w:sz w:val="40"/>
                <w:szCs w:val="40"/>
              </w:rPr>
              <w:t>Juškienė,</w:t>
            </w:r>
          </w:p>
          <w:p w:rsidR="00DF017A" w:rsidRPr="005E20F4" w:rsidRDefault="005E20F4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E20F4">
              <w:rPr>
                <w:rFonts w:ascii="Gabriola" w:hAnsi="Gabriola"/>
                <w:b/>
                <w:sz w:val="40"/>
                <w:szCs w:val="40"/>
              </w:rPr>
              <w:t>Ikimoky</w:t>
            </w:r>
            <w:r w:rsidR="00DF017A" w:rsidRPr="005E20F4">
              <w:rPr>
                <w:rFonts w:ascii="Gabriola" w:hAnsi="Gabriola"/>
                <w:b/>
                <w:sz w:val="40"/>
                <w:szCs w:val="40"/>
              </w:rPr>
              <w:t>klinio ir priešmokyklinio ugdymo mokytojos:</w:t>
            </w:r>
          </w:p>
          <w:p w:rsidR="00DF017A" w:rsidRPr="005E20F4" w:rsidRDefault="00DF017A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E20F4">
              <w:rPr>
                <w:rFonts w:ascii="Gabriola" w:hAnsi="Gabriola"/>
                <w:b/>
                <w:sz w:val="40"/>
                <w:szCs w:val="40"/>
              </w:rPr>
              <w:t xml:space="preserve">Renata </w:t>
            </w:r>
            <w:proofErr w:type="spellStart"/>
            <w:r w:rsidRPr="005E20F4">
              <w:rPr>
                <w:rFonts w:ascii="Gabriola" w:hAnsi="Gabriola"/>
                <w:b/>
                <w:sz w:val="40"/>
                <w:szCs w:val="40"/>
              </w:rPr>
              <w:t>Viržintienė</w:t>
            </w:r>
            <w:proofErr w:type="spellEnd"/>
            <w:r w:rsidRPr="005E20F4">
              <w:rPr>
                <w:rFonts w:ascii="Gabriola" w:hAnsi="Gabriola"/>
                <w:b/>
                <w:sz w:val="40"/>
                <w:szCs w:val="40"/>
              </w:rPr>
              <w:t>,</w:t>
            </w:r>
          </w:p>
          <w:p w:rsidR="00DF017A" w:rsidRPr="005E20F4" w:rsidRDefault="00DF017A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E20F4">
              <w:rPr>
                <w:rFonts w:ascii="Gabriola" w:hAnsi="Gabriola"/>
                <w:b/>
                <w:sz w:val="40"/>
                <w:szCs w:val="40"/>
              </w:rPr>
              <w:t xml:space="preserve">Birutė </w:t>
            </w:r>
            <w:proofErr w:type="spellStart"/>
            <w:r w:rsidRPr="005E20F4">
              <w:rPr>
                <w:rFonts w:ascii="Gabriola" w:hAnsi="Gabriola"/>
                <w:b/>
                <w:sz w:val="40"/>
                <w:szCs w:val="40"/>
              </w:rPr>
              <w:t>Kunšteinienė</w:t>
            </w:r>
            <w:proofErr w:type="spellEnd"/>
            <w:r w:rsidRPr="005E20F4">
              <w:rPr>
                <w:rFonts w:ascii="Gabriola" w:hAnsi="Gabriola"/>
                <w:b/>
                <w:sz w:val="40"/>
                <w:szCs w:val="40"/>
              </w:rPr>
              <w:t>,</w:t>
            </w:r>
          </w:p>
          <w:p w:rsidR="00DF017A" w:rsidRPr="005E20F4" w:rsidRDefault="00DF017A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E20F4">
              <w:rPr>
                <w:rFonts w:ascii="Gabriola" w:hAnsi="Gabriola"/>
                <w:b/>
                <w:sz w:val="40"/>
                <w:szCs w:val="40"/>
              </w:rPr>
              <w:t>Dovilė Batavičienė,</w:t>
            </w:r>
          </w:p>
          <w:p w:rsidR="00DF017A" w:rsidRPr="005E20F4" w:rsidRDefault="00DF017A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E20F4">
              <w:rPr>
                <w:rFonts w:ascii="Gabriola" w:hAnsi="Gabriola"/>
                <w:b/>
                <w:sz w:val="40"/>
                <w:szCs w:val="40"/>
              </w:rPr>
              <w:t xml:space="preserve">Danutė </w:t>
            </w:r>
            <w:proofErr w:type="spellStart"/>
            <w:r w:rsidRPr="005E20F4">
              <w:rPr>
                <w:rFonts w:ascii="Gabriola" w:hAnsi="Gabriola"/>
                <w:b/>
                <w:sz w:val="40"/>
                <w:szCs w:val="40"/>
              </w:rPr>
              <w:t>Stonkuvienė</w:t>
            </w:r>
            <w:proofErr w:type="spellEnd"/>
            <w:r w:rsidRPr="005E20F4">
              <w:rPr>
                <w:rFonts w:ascii="Gabriola" w:hAnsi="Gabriola"/>
                <w:b/>
                <w:sz w:val="40"/>
                <w:szCs w:val="40"/>
              </w:rPr>
              <w:t>,</w:t>
            </w:r>
          </w:p>
          <w:p w:rsidR="005E20F4" w:rsidRPr="005E20F4" w:rsidRDefault="005E20F4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E20F4">
              <w:rPr>
                <w:rFonts w:ascii="Gabriola" w:hAnsi="Gabriola"/>
                <w:b/>
                <w:sz w:val="40"/>
                <w:szCs w:val="40"/>
              </w:rPr>
              <w:t xml:space="preserve">Reda </w:t>
            </w:r>
            <w:proofErr w:type="spellStart"/>
            <w:r w:rsidRPr="005E20F4">
              <w:rPr>
                <w:rFonts w:ascii="Gabriola" w:hAnsi="Gabriola"/>
                <w:b/>
                <w:sz w:val="40"/>
                <w:szCs w:val="40"/>
              </w:rPr>
              <w:t>Lenkauskienė</w:t>
            </w:r>
            <w:proofErr w:type="spellEnd"/>
          </w:p>
          <w:p w:rsidR="00DF017A" w:rsidRPr="005E20F4" w:rsidRDefault="00DF017A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proofErr w:type="spellStart"/>
            <w:r w:rsidRPr="005E20F4">
              <w:rPr>
                <w:rFonts w:ascii="Gabriola" w:hAnsi="Gabriola"/>
                <w:b/>
                <w:sz w:val="40"/>
                <w:szCs w:val="40"/>
              </w:rPr>
              <w:t>Romalda</w:t>
            </w:r>
            <w:proofErr w:type="spellEnd"/>
            <w:r w:rsidRPr="005E20F4">
              <w:rPr>
                <w:rFonts w:ascii="Gabriola" w:hAnsi="Gabriola"/>
                <w:b/>
                <w:sz w:val="40"/>
                <w:szCs w:val="40"/>
              </w:rPr>
              <w:t xml:space="preserve"> </w:t>
            </w:r>
            <w:proofErr w:type="spellStart"/>
            <w:r w:rsidRPr="005E20F4">
              <w:rPr>
                <w:rFonts w:ascii="Gabriola" w:hAnsi="Gabriola"/>
                <w:b/>
                <w:sz w:val="40"/>
                <w:szCs w:val="40"/>
              </w:rPr>
              <w:t>Jankovskienė</w:t>
            </w:r>
            <w:proofErr w:type="spellEnd"/>
            <w:r w:rsidRPr="005E20F4">
              <w:rPr>
                <w:rFonts w:ascii="Gabriola" w:hAnsi="Gabriola"/>
                <w:b/>
                <w:sz w:val="40"/>
                <w:szCs w:val="40"/>
              </w:rPr>
              <w:t>,</w:t>
            </w:r>
          </w:p>
          <w:p w:rsidR="00DF017A" w:rsidRPr="005E20F4" w:rsidRDefault="00DF017A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proofErr w:type="spellStart"/>
            <w:r w:rsidRPr="005E20F4">
              <w:rPr>
                <w:rFonts w:ascii="Gabriola" w:hAnsi="Gabriola"/>
                <w:b/>
                <w:sz w:val="40"/>
                <w:szCs w:val="40"/>
              </w:rPr>
              <w:t>Dileta</w:t>
            </w:r>
            <w:proofErr w:type="spellEnd"/>
            <w:r w:rsidRPr="005E20F4">
              <w:rPr>
                <w:rFonts w:ascii="Gabriola" w:hAnsi="Gabriola"/>
                <w:b/>
                <w:sz w:val="40"/>
                <w:szCs w:val="40"/>
              </w:rPr>
              <w:t xml:space="preserve"> Jonušienė,</w:t>
            </w:r>
          </w:p>
          <w:p w:rsidR="005E20F4" w:rsidRPr="005E20F4" w:rsidRDefault="005E20F4" w:rsidP="00DF017A">
            <w:pPr>
              <w:jc w:val="center"/>
              <w:rPr>
                <w:rFonts w:ascii="Gabriola" w:hAnsi="Gabriola"/>
                <w:b/>
                <w:sz w:val="40"/>
                <w:szCs w:val="40"/>
              </w:rPr>
            </w:pPr>
            <w:r w:rsidRPr="005E20F4">
              <w:rPr>
                <w:rFonts w:ascii="Gabriola" w:hAnsi="Gabriola"/>
                <w:b/>
                <w:sz w:val="40"/>
                <w:szCs w:val="40"/>
              </w:rPr>
              <w:t xml:space="preserve">Regina </w:t>
            </w:r>
            <w:proofErr w:type="spellStart"/>
            <w:r w:rsidRPr="005E20F4">
              <w:rPr>
                <w:rFonts w:ascii="Gabriola" w:hAnsi="Gabriola"/>
                <w:b/>
                <w:sz w:val="40"/>
                <w:szCs w:val="40"/>
              </w:rPr>
              <w:t>Mielaikienė</w:t>
            </w:r>
            <w:proofErr w:type="spellEnd"/>
          </w:p>
          <w:p w:rsidR="00DF017A" w:rsidRDefault="00DF017A" w:rsidP="00DF017A">
            <w:pPr>
              <w:jc w:val="center"/>
            </w:pPr>
          </w:p>
          <w:p w:rsidR="00711B18" w:rsidRDefault="00711B18" w:rsidP="00DF017A">
            <w:pPr>
              <w:jc w:val="center"/>
            </w:pPr>
          </w:p>
          <w:p w:rsidR="00711B18" w:rsidRDefault="00711B18" w:rsidP="00DF017A">
            <w:pPr>
              <w:jc w:val="center"/>
            </w:pPr>
          </w:p>
          <w:p w:rsidR="00711B18" w:rsidRDefault="00711B18" w:rsidP="00DF017A">
            <w:pPr>
              <w:jc w:val="center"/>
            </w:pPr>
          </w:p>
          <w:p w:rsidR="00711B18" w:rsidRDefault="00711B18" w:rsidP="00DF017A">
            <w:pPr>
              <w:jc w:val="center"/>
            </w:pPr>
          </w:p>
          <w:p w:rsidR="00711B18" w:rsidRDefault="00711B18" w:rsidP="00DF017A">
            <w:pPr>
              <w:jc w:val="center"/>
            </w:pPr>
          </w:p>
          <w:p w:rsidR="00711B18" w:rsidRDefault="00711B18" w:rsidP="00711B18"/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367AB4" w:rsidRDefault="003607E5" w:rsidP="00DF017A">
            <w:pPr>
              <w:spacing w:line="360" w:lineRule="auto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715AD6C0" wp14:editId="6A6FE992">
                  <wp:extent cx="2818432" cy="1532774"/>
                  <wp:effectExtent l="0" t="0" r="1270" b="0"/>
                  <wp:docPr id="2" name="Paveikslėlis 2" descr="Image result for inkare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nkare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568" cy="154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17A" w:rsidRDefault="00DF017A" w:rsidP="00367AB4">
            <w:pPr>
              <w:jc w:val="center"/>
              <w:rPr>
                <w:rFonts w:ascii="Gabriola" w:hAnsi="Gabriola"/>
                <w:sz w:val="96"/>
                <w:szCs w:val="96"/>
              </w:rPr>
            </w:pPr>
            <w:r w:rsidRPr="005E20F4">
              <w:rPr>
                <w:rFonts w:ascii="Gabriola" w:hAnsi="Gabriola"/>
                <w:color w:val="FFC000" w:themeColor="accent4"/>
                <w:sz w:val="96"/>
                <w:szCs w:val="96"/>
              </w:rPr>
              <w:t>„</w:t>
            </w:r>
            <w:r w:rsidR="00367AB4" w:rsidRPr="005E20F4">
              <w:rPr>
                <w:rFonts w:ascii="Gabriola" w:hAnsi="Gabriola"/>
                <w:color w:val="FFC000" w:themeColor="accent4"/>
                <w:sz w:val="96"/>
                <w:szCs w:val="96"/>
              </w:rPr>
              <w:t>VAIKŲ MINTYS</w:t>
            </w:r>
            <w:r w:rsidRPr="00DF017A">
              <w:rPr>
                <w:rFonts w:ascii="Gabriola" w:hAnsi="Gabriola"/>
                <w:sz w:val="96"/>
                <w:szCs w:val="96"/>
              </w:rPr>
              <w:t xml:space="preserve"> </w:t>
            </w:r>
          </w:p>
          <w:p w:rsidR="00DF017A" w:rsidRPr="005E20F4" w:rsidRDefault="00DF017A" w:rsidP="00367AB4">
            <w:pPr>
              <w:jc w:val="center"/>
              <w:rPr>
                <w:rFonts w:ascii="Gabriola" w:hAnsi="Gabriola"/>
                <w:color w:val="92D050"/>
                <w:sz w:val="96"/>
                <w:szCs w:val="96"/>
              </w:rPr>
            </w:pPr>
            <w:r w:rsidRPr="005E20F4">
              <w:rPr>
                <w:rFonts w:ascii="Gabriola" w:hAnsi="Gabriola"/>
                <w:color w:val="92D050"/>
                <w:sz w:val="96"/>
                <w:szCs w:val="96"/>
              </w:rPr>
              <w:t xml:space="preserve">IR </w:t>
            </w:r>
          </w:p>
          <w:p w:rsidR="005E20F4" w:rsidRDefault="00DF017A" w:rsidP="005E20F4">
            <w:pPr>
              <w:jc w:val="center"/>
              <w:rPr>
                <w:rFonts w:ascii="Gabriola" w:hAnsi="Gabriola"/>
                <w:color w:val="FF0000"/>
              </w:rPr>
            </w:pPr>
            <w:r w:rsidRPr="005E20F4">
              <w:rPr>
                <w:rFonts w:ascii="Gabriola" w:hAnsi="Gabriola"/>
                <w:color w:val="FF0000"/>
                <w:sz w:val="96"/>
                <w:szCs w:val="96"/>
              </w:rPr>
              <w:t>IDĖJOS</w:t>
            </w:r>
            <w:r w:rsidR="00367AB4" w:rsidRPr="005E20F4">
              <w:rPr>
                <w:rFonts w:ascii="Gabriola" w:hAnsi="Gabriola"/>
                <w:color w:val="FF0000"/>
                <w:sz w:val="96"/>
                <w:szCs w:val="96"/>
              </w:rPr>
              <w:t xml:space="preserve"> LIETUVAI</w:t>
            </w:r>
            <w:r w:rsidRPr="005E20F4">
              <w:rPr>
                <w:rFonts w:ascii="Gabriola" w:hAnsi="Gabriola"/>
                <w:color w:val="FF0000"/>
                <w:sz w:val="96"/>
                <w:szCs w:val="96"/>
              </w:rPr>
              <w:t>“</w:t>
            </w:r>
          </w:p>
          <w:p w:rsidR="005E20F4" w:rsidRDefault="005E20F4" w:rsidP="005E20F4">
            <w:pPr>
              <w:jc w:val="center"/>
              <w:rPr>
                <w:rFonts w:ascii="Gabriola" w:hAnsi="Gabriola"/>
              </w:rPr>
            </w:pPr>
          </w:p>
          <w:p w:rsidR="005E20F4" w:rsidRDefault="005E20F4" w:rsidP="005E20F4">
            <w:pPr>
              <w:jc w:val="center"/>
              <w:rPr>
                <w:rFonts w:ascii="Gabriola" w:hAnsi="Gabriola"/>
              </w:rPr>
            </w:pPr>
          </w:p>
          <w:p w:rsidR="005E20F4" w:rsidRPr="005E20F4" w:rsidRDefault="005E20F4" w:rsidP="005E20F4">
            <w:pPr>
              <w:jc w:val="center"/>
              <w:rPr>
                <w:rFonts w:ascii="Gabriola" w:hAnsi="Gabriola"/>
                <w:sz w:val="36"/>
                <w:szCs w:val="36"/>
              </w:rPr>
            </w:pPr>
            <w:r w:rsidRPr="005E20F4">
              <w:rPr>
                <w:rFonts w:ascii="Gabriola" w:hAnsi="Gabriola"/>
                <w:sz w:val="36"/>
                <w:szCs w:val="36"/>
              </w:rPr>
              <w:t>Klaipėda</w:t>
            </w:r>
          </w:p>
          <w:p w:rsidR="005E20F4" w:rsidRDefault="005E20F4" w:rsidP="005E20F4">
            <w:pPr>
              <w:jc w:val="center"/>
              <w:rPr>
                <w:rFonts w:ascii="Gabriola" w:hAnsi="Gabriola"/>
                <w:sz w:val="36"/>
                <w:szCs w:val="36"/>
              </w:rPr>
            </w:pPr>
            <w:r w:rsidRPr="005E20F4">
              <w:rPr>
                <w:rFonts w:ascii="Gabriola" w:hAnsi="Gabriola"/>
                <w:sz w:val="36"/>
                <w:szCs w:val="36"/>
              </w:rPr>
              <w:t>2018</w:t>
            </w:r>
          </w:p>
          <w:p w:rsidR="005E20F4" w:rsidRPr="005E20F4" w:rsidRDefault="005E20F4" w:rsidP="00711B18">
            <w:pPr>
              <w:rPr>
                <w:rFonts w:ascii="Gabriola" w:hAnsi="Gabriola"/>
                <w:color w:val="FF0000"/>
              </w:rPr>
            </w:pPr>
          </w:p>
        </w:tc>
      </w:tr>
      <w:tr w:rsidR="00711B18" w:rsidTr="006033CD">
        <w:trPr>
          <w:trHeight w:val="10196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711B18" w:rsidRPr="00A77B62" w:rsidRDefault="006033C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noProof/>
                <w:lang w:eastAsia="lt-LT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-525780</wp:posOffset>
                  </wp:positionH>
                  <wp:positionV relativeFrom="paragraph">
                    <wp:posOffset>-485776</wp:posOffset>
                  </wp:positionV>
                  <wp:extent cx="10676890" cy="7572375"/>
                  <wp:effectExtent l="0" t="0" r="0" b="9525"/>
                  <wp:wrapNone/>
                  <wp:docPr id="9" name="Paveikslėlis 9" descr="Image result for ruduo f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uduo f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9208" cy="75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B18" w:rsidRPr="00A77B62">
              <w:rPr>
                <w:rFonts w:ascii="Gabriola" w:hAnsi="Gabriola"/>
                <w:b/>
                <w:sz w:val="32"/>
                <w:szCs w:val="32"/>
              </w:rPr>
              <w:t>Lietuva – daug šypsenėlių ir linksmų vaikų. (Dominykas, 6 m.)</w:t>
            </w:r>
          </w:p>
          <w:p w:rsidR="00711B18" w:rsidRPr="00A77B62" w:rsidRDefault="00711B18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Lietuva – žalia spalva ir ji labai graži. (Fausta, 6 m.)</w:t>
            </w:r>
          </w:p>
          <w:p w:rsidR="00711B18" w:rsidRPr="00A77B62" w:rsidRDefault="00711B18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Lietuvoje aš esu laimingas, mano mamytė, tėtis, brolis. (Laura, 6 m.)</w:t>
            </w:r>
          </w:p>
          <w:p w:rsidR="00711B18" w:rsidRPr="00A77B62" w:rsidRDefault="00711B18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Lietuva turi daug spalvų – vasara – margutė, ruduo – geltonas, žiema – balta, pavasaris – žalias. (</w:t>
            </w:r>
            <w:proofErr w:type="spellStart"/>
            <w:r w:rsidRPr="00A77B62">
              <w:rPr>
                <w:rFonts w:ascii="Gabriola" w:hAnsi="Gabriola"/>
                <w:b/>
                <w:sz w:val="32"/>
                <w:szCs w:val="32"/>
              </w:rPr>
              <w:t>Einoras</w:t>
            </w:r>
            <w:proofErr w:type="spellEnd"/>
            <w:r w:rsidRPr="00A77B62">
              <w:rPr>
                <w:rFonts w:ascii="Gabriola" w:hAnsi="Gabriola"/>
                <w:b/>
                <w:sz w:val="32"/>
                <w:szCs w:val="32"/>
              </w:rPr>
              <w:t>, 6 m.)</w:t>
            </w:r>
          </w:p>
          <w:p w:rsidR="00711B18" w:rsidRPr="00A77B62" w:rsidRDefault="00711B18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Lietuvoje rudenį lyja lietus, o žiemą būna sniego. (Danielius 4 m.)</w:t>
            </w:r>
          </w:p>
          <w:p w:rsidR="00711B18" w:rsidRPr="00A77B62" w:rsidRDefault="00711B18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Lietuva yra mano graži šalelė</w:t>
            </w:r>
            <w:r w:rsidR="0084245D" w:rsidRPr="00A77B62">
              <w:rPr>
                <w:rFonts w:ascii="Gabriola" w:hAnsi="Gabriola"/>
                <w:b/>
                <w:sz w:val="32"/>
                <w:szCs w:val="32"/>
              </w:rPr>
              <w:t>.</w:t>
            </w:r>
            <w:r w:rsidRPr="00A77B62">
              <w:rPr>
                <w:rFonts w:ascii="Gabriola" w:hAnsi="Gabriola"/>
                <w:b/>
                <w:sz w:val="32"/>
                <w:szCs w:val="32"/>
              </w:rPr>
              <w:t xml:space="preserve"> (Gabrielius, 6 m.)</w:t>
            </w:r>
          </w:p>
          <w:p w:rsidR="00711B18" w:rsidRPr="00A77B62" w:rsidRDefault="00F7358C" w:rsidP="00711B18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Lietuvoje yra gera, nes čia turiu mamą, ir visuomet galiu aplankyti močiutę. (</w:t>
            </w:r>
            <w:proofErr w:type="spellStart"/>
            <w:r w:rsidRPr="00A77B62">
              <w:rPr>
                <w:rFonts w:ascii="Gabriola" w:hAnsi="Gabriola"/>
                <w:b/>
                <w:sz w:val="32"/>
                <w:szCs w:val="32"/>
              </w:rPr>
              <w:t>Tėja</w:t>
            </w:r>
            <w:proofErr w:type="spellEnd"/>
            <w:r w:rsidRPr="00A77B62">
              <w:rPr>
                <w:rFonts w:ascii="Gabriola" w:hAnsi="Gabriola"/>
                <w:b/>
                <w:sz w:val="32"/>
                <w:szCs w:val="32"/>
              </w:rPr>
              <w:t>, 6 m.)</w:t>
            </w:r>
          </w:p>
          <w:p w:rsidR="00F7358C" w:rsidRPr="00A77B62" w:rsidRDefault="00F7358C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Lietuvoje daug paukštelių ir gėlyčių. (Adriana, 4 m.)</w:t>
            </w:r>
          </w:p>
          <w:p w:rsidR="00F7358C" w:rsidRPr="00A77B62" w:rsidRDefault="00F7358C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Lietuva man graži</w:t>
            </w:r>
            <w:r w:rsidR="007B4FEE" w:rsidRPr="00A77B62">
              <w:rPr>
                <w:rFonts w:ascii="Gabriola" w:hAnsi="Gabriola"/>
                <w:b/>
                <w:sz w:val="32"/>
                <w:szCs w:val="32"/>
              </w:rPr>
              <w:t>. (Eimantas, 3 m.)</w:t>
            </w:r>
          </w:p>
          <w:p w:rsidR="007B4FEE" w:rsidRPr="00A77B62" w:rsidRDefault="007B4FEE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Čia žaliuoja laukai, aukšti kalnai, daug medžių</w:t>
            </w:r>
            <w:r w:rsidR="0084245D" w:rsidRPr="00A77B62">
              <w:rPr>
                <w:rFonts w:ascii="Gabriola" w:hAnsi="Gabriola"/>
                <w:b/>
                <w:sz w:val="32"/>
                <w:szCs w:val="32"/>
              </w:rPr>
              <w:t>.</w:t>
            </w:r>
            <w:r w:rsidRPr="00A77B62">
              <w:rPr>
                <w:rFonts w:ascii="Gabriola" w:hAnsi="Gabriola"/>
                <w:b/>
                <w:sz w:val="32"/>
                <w:szCs w:val="32"/>
              </w:rPr>
              <w:t xml:space="preserve"> (Agota, 4 m.)</w:t>
            </w:r>
          </w:p>
          <w:p w:rsidR="00A77B62" w:rsidRPr="00A77B62" w:rsidRDefault="00A77B62" w:rsidP="00A77B62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Reikia rūpintis paukšteliais, medeliais, o žiemą žvėreliais. (</w:t>
            </w:r>
            <w:proofErr w:type="spellStart"/>
            <w:r w:rsidRPr="00A77B62">
              <w:rPr>
                <w:rFonts w:ascii="Gabriola" w:hAnsi="Gabriola"/>
                <w:b/>
                <w:sz w:val="32"/>
                <w:szCs w:val="32"/>
              </w:rPr>
              <w:t>Daniela</w:t>
            </w:r>
            <w:proofErr w:type="spellEnd"/>
            <w:r w:rsidRPr="00A77B62">
              <w:rPr>
                <w:rFonts w:ascii="Gabriola" w:hAnsi="Gabriola"/>
                <w:b/>
                <w:sz w:val="32"/>
                <w:szCs w:val="32"/>
              </w:rPr>
              <w:t>, 6 m.)</w:t>
            </w:r>
          </w:p>
          <w:p w:rsidR="00A77B62" w:rsidRPr="00A77B62" w:rsidRDefault="00A77B62" w:rsidP="00A77B62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Reikia mylėti gamtą ir ji mus mylės. (Danielius 5 m.)</w:t>
            </w:r>
          </w:p>
          <w:p w:rsidR="00F7358C" w:rsidRDefault="00A77B62" w:rsidP="00A77B62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Lietuva – tai brangiausia man šalis, kurioje išmokau daug įdomių dalykų.</w:t>
            </w:r>
            <w:r w:rsidRPr="00A77B62">
              <w:rPr>
                <w:rFonts w:ascii="Gabriola" w:hAnsi="Gabriola"/>
                <w:b/>
                <w:sz w:val="32"/>
                <w:szCs w:val="32"/>
              </w:rPr>
              <w:t xml:space="preserve"> (Gabija, 5 m.)</w:t>
            </w:r>
          </w:p>
          <w:p w:rsidR="00A77B62" w:rsidRPr="00A77B62" w:rsidRDefault="00A77B62" w:rsidP="00A77B62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Tai nuostabus miestas – Lietuva, myliu ją. Daug gėlių gražių žydi.</w:t>
            </w:r>
          </w:p>
          <w:p w:rsidR="00A77B62" w:rsidRPr="00A77B62" w:rsidRDefault="00A77B62" w:rsidP="00A77B62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 xml:space="preserve"> (Melita, 5 m.)</w:t>
            </w: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 xml:space="preserve">Lietuva – tai mano </w:t>
            </w:r>
            <w:proofErr w:type="spellStart"/>
            <w:r w:rsidRPr="00A77B62">
              <w:rPr>
                <w:rFonts w:ascii="Gabriola" w:hAnsi="Gabriola"/>
                <w:b/>
                <w:sz w:val="32"/>
                <w:szCs w:val="32"/>
              </w:rPr>
              <w:t>gitinė</w:t>
            </w:r>
            <w:proofErr w:type="spellEnd"/>
            <w:r w:rsidRPr="00A77B62">
              <w:rPr>
                <w:rFonts w:ascii="Gabriola" w:hAnsi="Gabriola"/>
                <w:b/>
                <w:sz w:val="32"/>
                <w:szCs w:val="32"/>
              </w:rPr>
              <w:t xml:space="preserve">, čia  visi laisvi, saugūs, čia gražiai žmonės gyveną. (Brigita, 5 m.) </w:t>
            </w: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Mano Lietuva turi būti laiminga (</w:t>
            </w:r>
            <w:proofErr w:type="spellStart"/>
            <w:r w:rsidRPr="00A77B62">
              <w:rPr>
                <w:rFonts w:ascii="Gabriola" w:hAnsi="Gabriola"/>
                <w:b/>
                <w:sz w:val="32"/>
                <w:szCs w:val="32"/>
              </w:rPr>
              <w:t>Samanta</w:t>
            </w:r>
            <w:proofErr w:type="spellEnd"/>
            <w:r w:rsidRPr="00A77B62">
              <w:rPr>
                <w:rFonts w:ascii="Gabriola" w:hAnsi="Gabriola"/>
                <w:b/>
                <w:sz w:val="32"/>
                <w:szCs w:val="32"/>
              </w:rPr>
              <w:t>, 5 m.)</w:t>
            </w: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Lietuva yra graži ir spalvota (Jokūbas, 4 m.)</w:t>
            </w: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Aš Lietuvoje augu geras berniukas. (Arminas, 5 m.)</w:t>
            </w: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Aš jaučiu, kad Lietuva mane myli. (Domantas, 4 m.)</w:t>
            </w: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Lietuvoj mes turim būti laimingi. (</w:t>
            </w:r>
            <w:proofErr w:type="spellStart"/>
            <w:r w:rsidRPr="00A77B62">
              <w:rPr>
                <w:rFonts w:ascii="Gabriola" w:hAnsi="Gabriola"/>
                <w:b/>
                <w:sz w:val="32"/>
                <w:szCs w:val="32"/>
              </w:rPr>
              <w:t>Odoeta</w:t>
            </w:r>
            <w:proofErr w:type="spellEnd"/>
            <w:r w:rsidRPr="00A77B62">
              <w:rPr>
                <w:rFonts w:ascii="Gabriola" w:hAnsi="Gabriola"/>
                <w:b/>
                <w:sz w:val="32"/>
                <w:szCs w:val="32"/>
              </w:rPr>
              <w:t>, 5 m.)</w:t>
            </w: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Noriu, kad Lietuva nesirgtų. (Jokūbas, 5 m.)</w:t>
            </w: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Aš jaučiu, kad gyvenu valstybėje Lietuva. (Liutauras, 5 m.)</w:t>
            </w: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Noriu, kad Lietuva būtų graži. (Emilija, 5 m.)</w:t>
            </w: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Noriu, kad Lietuva būtų žinoma. (Laima, 5 m.)</w:t>
            </w:r>
          </w:p>
          <w:p w:rsidR="0084245D" w:rsidRPr="00A77B62" w:rsidRDefault="0084245D" w:rsidP="0084245D">
            <w:pPr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A77B62">
              <w:rPr>
                <w:rFonts w:ascii="Gabriola" w:hAnsi="Gabriola"/>
                <w:b/>
                <w:sz w:val="32"/>
                <w:szCs w:val="32"/>
              </w:rPr>
              <w:t>Būsiu laimingas Lietuvoje. (Kristupas, 4 m.)</w:t>
            </w:r>
          </w:p>
          <w:p w:rsidR="00711B18" w:rsidRPr="00A77B62" w:rsidRDefault="00A77B62">
            <w:pPr>
              <w:rPr>
                <w:sz w:val="32"/>
                <w:szCs w:val="3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5080</wp:posOffset>
                  </wp:positionV>
                  <wp:extent cx="2857500" cy="1905000"/>
                  <wp:effectExtent l="0" t="0" r="0" b="0"/>
                  <wp:wrapNone/>
                  <wp:docPr id="1" name="Paveikslėlis 1" descr="Image result for graziausi zodziai lietuv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aziausi zodziai lietuv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07E5" w:rsidRPr="006033CD" w:rsidRDefault="003607E5" w:rsidP="006033CD">
      <w:bookmarkStart w:id="0" w:name="_GoBack"/>
      <w:bookmarkEnd w:id="0"/>
    </w:p>
    <w:sectPr w:rsidR="003607E5" w:rsidRPr="006033CD" w:rsidSect="005E20F4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F5" w:rsidRDefault="007E1DF5" w:rsidP="006033CD">
      <w:pPr>
        <w:spacing w:after="0" w:line="240" w:lineRule="auto"/>
      </w:pPr>
      <w:r>
        <w:separator/>
      </w:r>
    </w:p>
  </w:endnote>
  <w:endnote w:type="continuationSeparator" w:id="0">
    <w:p w:rsidR="007E1DF5" w:rsidRDefault="007E1DF5" w:rsidP="0060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F5" w:rsidRDefault="007E1DF5" w:rsidP="006033CD">
      <w:pPr>
        <w:spacing w:after="0" w:line="240" w:lineRule="auto"/>
      </w:pPr>
      <w:r>
        <w:separator/>
      </w:r>
    </w:p>
  </w:footnote>
  <w:footnote w:type="continuationSeparator" w:id="0">
    <w:p w:rsidR="007E1DF5" w:rsidRDefault="007E1DF5" w:rsidP="00603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C"/>
    <w:rsid w:val="003607E5"/>
    <w:rsid w:val="00367AB4"/>
    <w:rsid w:val="0049033C"/>
    <w:rsid w:val="005E20F4"/>
    <w:rsid w:val="006033CD"/>
    <w:rsid w:val="0069162D"/>
    <w:rsid w:val="00711B18"/>
    <w:rsid w:val="007B4FEE"/>
    <w:rsid w:val="007E1DF5"/>
    <w:rsid w:val="0084245D"/>
    <w:rsid w:val="0085582E"/>
    <w:rsid w:val="009E2B50"/>
    <w:rsid w:val="00A77B62"/>
    <w:rsid w:val="00CB614B"/>
    <w:rsid w:val="00DF017A"/>
    <w:rsid w:val="00F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98741D-455C-4A9F-89F7-6369A42D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07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6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03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33CD"/>
  </w:style>
  <w:style w:type="paragraph" w:styleId="Porat">
    <w:name w:val="footer"/>
    <w:basedOn w:val="prastasis"/>
    <w:link w:val="PoratDiagrama"/>
    <w:uiPriority w:val="99"/>
    <w:unhideWhenUsed/>
    <w:rsid w:val="00603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D06C-D509-4410-9DE9-7D17623F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Inkarelis</dc:creator>
  <cp:keywords/>
  <dc:description/>
  <cp:lastModifiedBy>Inkarelis</cp:lastModifiedBy>
  <cp:revision>3</cp:revision>
  <dcterms:created xsi:type="dcterms:W3CDTF">2018-10-25T06:22:00Z</dcterms:created>
  <dcterms:modified xsi:type="dcterms:W3CDTF">2018-10-25T09:46:00Z</dcterms:modified>
</cp:coreProperties>
</file>